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66" w:rsidRDefault="00663466" w:rsidP="002629BE">
      <w:pPr>
        <w:tabs>
          <w:tab w:val="left" w:pos="5954"/>
        </w:tabs>
        <w:autoSpaceDE w:val="0"/>
        <w:autoSpaceDN w:val="0"/>
        <w:adjustRightInd w:val="0"/>
        <w:spacing w:after="120" w:line="36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394E0E">
        <w:rPr>
          <w:rFonts w:ascii="Times New Roman" w:hAnsi="Times New Roman"/>
          <w:sz w:val="28"/>
          <w:szCs w:val="28"/>
        </w:rPr>
        <w:t xml:space="preserve">№ </w:t>
      </w:r>
      <w:r w:rsidR="00001DF4">
        <w:rPr>
          <w:rFonts w:ascii="Times New Roman" w:hAnsi="Times New Roman"/>
          <w:sz w:val="28"/>
          <w:szCs w:val="28"/>
        </w:rPr>
        <w:t>3</w:t>
      </w:r>
    </w:p>
    <w:p w:rsidR="006264C9" w:rsidRPr="006264C9" w:rsidRDefault="00EE2B02" w:rsidP="002629BE">
      <w:pPr>
        <w:tabs>
          <w:tab w:val="left" w:pos="5954"/>
        </w:tabs>
        <w:autoSpaceDE w:val="0"/>
        <w:autoSpaceDN w:val="0"/>
        <w:adjustRightInd w:val="0"/>
        <w:spacing w:after="120" w:line="36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6264C9" w:rsidRPr="006264C9">
        <w:rPr>
          <w:rFonts w:ascii="Times New Roman" w:hAnsi="Times New Roman"/>
          <w:sz w:val="28"/>
          <w:szCs w:val="28"/>
        </w:rPr>
        <w:t xml:space="preserve"> </w:t>
      </w:r>
      <w:r w:rsidR="00663466">
        <w:rPr>
          <w:rFonts w:ascii="Times New Roman" w:hAnsi="Times New Roman"/>
          <w:sz w:val="28"/>
          <w:szCs w:val="28"/>
        </w:rPr>
        <w:t>8</w:t>
      </w:r>
    </w:p>
    <w:p w:rsidR="006264C9" w:rsidRPr="006264C9" w:rsidRDefault="006264C9" w:rsidP="002629BE">
      <w:pPr>
        <w:tabs>
          <w:tab w:val="left" w:pos="5954"/>
        </w:tabs>
        <w:autoSpaceDE w:val="0"/>
        <w:autoSpaceDN w:val="0"/>
        <w:adjustRightInd w:val="0"/>
        <w:spacing w:after="120" w:line="36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6264C9">
        <w:rPr>
          <w:rFonts w:ascii="Times New Roman" w:hAnsi="Times New Roman"/>
          <w:sz w:val="28"/>
          <w:szCs w:val="28"/>
        </w:rPr>
        <w:t xml:space="preserve">к </w:t>
      </w:r>
      <w:r w:rsidR="009B59A7">
        <w:rPr>
          <w:rFonts w:ascii="Times New Roman" w:hAnsi="Times New Roman"/>
          <w:sz w:val="28"/>
          <w:szCs w:val="28"/>
        </w:rPr>
        <w:t xml:space="preserve">Государственной </w:t>
      </w:r>
      <w:r w:rsidR="009B59A7" w:rsidRPr="006264C9">
        <w:rPr>
          <w:rFonts w:ascii="Times New Roman" w:hAnsi="Times New Roman"/>
          <w:sz w:val="28"/>
          <w:szCs w:val="28"/>
        </w:rPr>
        <w:t>программе</w:t>
      </w:r>
    </w:p>
    <w:p w:rsidR="006264C9" w:rsidRPr="006264C9" w:rsidRDefault="006264C9" w:rsidP="009B59A7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670"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43599" w:rsidRDefault="00443599" w:rsidP="00443599">
      <w:pPr>
        <w:pStyle w:val="ConsPlusTitle"/>
        <w:widowControl/>
        <w:ind w:left="354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9B59A7" w:rsidRDefault="009B59A7" w:rsidP="00443599">
      <w:pPr>
        <w:pStyle w:val="ConsPlusTitle"/>
        <w:widowControl/>
        <w:ind w:left="3540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</w:p>
    <w:p w:rsidR="009C1690" w:rsidRDefault="009B59A7" w:rsidP="00602503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64C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264C9">
        <w:rPr>
          <w:rFonts w:ascii="Times New Roman" w:hAnsi="Times New Roman" w:cs="Times New Roman"/>
          <w:sz w:val="28"/>
          <w:szCs w:val="28"/>
        </w:rPr>
        <w:t>методика</w:t>
      </w:r>
      <w:r w:rsidR="00443599">
        <w:rPr>
          <w:rFonts w:ascii="Times New Roman" w:hAnsi="Times New Roman" w:cs="Times New Roman"/>
          <w:sz w:val="28"/>
          <w:szCs w:val="28"/>
        </w:rPr>
        <w:t xml:space="preserve"> </w:t>
      </w:r>
      <w:r w:rsidR="00F376F8" w:rsidRPr="006264C9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747EAE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4C9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="00F376F8" w:rsidRPr="006264C9">
        <w:rPr>
          <w:rFonts w:ascii="Times New Roman" w:hAnsi="Times New Roman" w:cs="Times New Roman"/>
          <w:sz w:val="28"/>
          <w:szCs w:val="28"/>
        </w:rPr>
        <w:t>на</w:t>
      </w:r>
      <w:r w:rsidR="00F376F8">
        <w:rPr>
          <w:rFonts w:ascii="Times New Roman" w:hAnsi="Times New Roman" w:cs="Times New Roman"/>
          <w:sz w:val="28"/>
          <w:szCs w:val="28"/>
        </w:rPr>
        <w:t xml:space="preserve"> реализацию мер</w:t>
      </w:r>
      <w:r w:rsidR="006F0654">
        <w:rPr>
          <w:rFonts w:ascii="Times New Roman" w:hAnsi="Times New Roman" w:cs="Times New Roman"/>
          <w:sz w:val="28"/>
          <w:szCs w:val="28"/>
        </w:rPr>
        <w:t>, направленных на выполнение</w:t>
      </w:r>
      <w:r w:rsidR="00F376F8">
        <w:rPr>
          <w:rFonts w:ascii="Times New Roman" w:hAnsi="Times New Roman" w:cs="Times New Roman"/>
          <w:sz w:val="28"/>
          <w:szCs w:val="28"/>
        </w:rPr>
        <w:t xml:space="preserve"> предписаний надзорных органов и приведени</w:t>
      </w:r>
      <w:r w:rsidR="006F0654">
        <w:rPr>
          <w:rFonts w:ascii="Times New Roman" w:hAnsi="Times New Roman" w:cs="Times New Roman"/>
          <w:sz w:val="28"/>
          <w:szCs w:val="28"/>
        </w:rPr>
        <w:t>е</w:t>
      </w:r>
      <w:r w:rsidR="00F376F8">
        <w:rPr>
          <w:rFonts w:ascii="Times New Roman" w:hAnsi="Times New Roman" w:cs="Times New Roman"/>
          <w:sz w:val="28"/>
          <w:szCs w:val="28"/>
        </w:rPr>
        <w:t xml:space="preserve">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>
        <w:rPr>
          <w:rFonts w:ascii="Times New Roman" w:hAnsi="Times New Roman" w:cs="Times New Roman"/>
          <w:sz w:val="28"/>
          <w:szCs w:val="28"/>
        </w:rPr>
        <w:t>организациях</w:t>
      </w:r>
    </w:p>
    <w:p w:rsidR="009B59A7" w:rsidRDefault="009B59A7" w:rsidP="000031F7">
      <w:pPr>
        <w:pStyle w:val="ConsPlusTitle"/>
        <w:widowControl/>
        <w:tabs>
          <w:tab w:val="left" w:pos="567"/>
          <w:tab w:val="left" w:pos="993"/>
        </w:tabs>
        <w:ind w:left="567" w:right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B59A7" w:rsidRPr="00602503" w:rsidRDefault="009B59A7" w:rsidP="00F958BC">
      <w:pPr>
        <w:pStyle w:val="ConsPlusNormal"/>
        <w:widowControl/>
        <w:numPr>
          <w:ilvl w:val="0"/>
          <w:numId w:val="1"/>
        </w:numPr>
        <w:tabs>
          <w:tab w:val="left" w:pos="993"/>
          <w:tab w:val="left" w:pos="1134"/>
        </w:tabs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2503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 субсидий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 w:rsidRPr="00602503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</w:p>
    <w:p w:rsidR="00F2671E" w:rsidRDefault="00F2671E" w:rsidP="00EE7148">
      <w:pPr>
        <w:pStyle w:val="ConsPlusTitle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B59A7" w:rsidRPr="002D62BB" w:rsidRDefault="009B59A7" w:rsidP="00EE7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73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местным бюджетам </w:t>
      </w:r>
      <w:r w:rsidRPr="009E5AED">
        <w:rPr>
          <w:rFonts w:ascii="Times New Roman" w:hAnsi="Times New Roman" w:cs="Times New Roman"/>
          <w:sz w:val="28"/>
          <w:szCs w:val="28"/>
        </w:rPr>
        <w:t xml:space="preserve">на </w:t>
      </w:r>
      <w:r w:rsidRPr="009B59A7">
        <w:rPr>
          <w:rFonts w:ascii="Times New Roman" w:hAnsi="Times New Roman" w:cs="Times New Roman"/>
          <w:sz w:val="28"/>
          <w:szCs w:val="28"/>
        </w:rPr>
        <w:t xml:space="preserve">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2BB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FA2CA0">
        <w:rPr>
          <w:rFonts w:ascii="Times New Roman" w:hAnsi="Times New Roman" w:cs="Times New Roman"/>
          <w:sz w:val="28"/>
          <w:szCs w:val="28"/>
        </w:rPr>
        <w:t xml:space="preserve">муниципальным районам </w:t>
      </w:r>
      <w:r w:rsidRPr="002D62BB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0031F7" w:rsidRDefault="009B59A7" w:rsidP="00EE7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2BB">
        <w:rPr>
          <w:rFonts w:ascii="Times New Roman" w:hAnsi="Times New Roman" w:cs="Times New Roman"/>
          <w:sz w:val="28"/>
          <w:szCs w:val="28"/>
        </w:rPr>
        <w:t>при наличии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2D62BB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r w:rsidRPr="00575654">
        <w:rPr>
          <w:rFonts w:ascii="Times New Roman" w:eastAsia="Calibri" w:hAnsi="Times New Roman" w:cs="Times New Roman"/>
          <w:sz w:val="28"/>
          <w:szCs w:val="28"/>
        </w:rPr>
        <w:t>муниципальной программы,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предусматривающей мероприятия </w:t>
      </w:r>
      <w:r w:rsidRPr="002D62BB">
        <w:rPr>
          <w:rFonts w:ascii="Times New Roman" w:hAnsi="Times New Roman" w:cs="Times New Roman"/>
          <w:sz w:val="28"/>
          <w:szCs w:val="28"/>
        </w:rPr>
        <w:t xml:space="preserve">по </w:t>
      </w:r>
      <w:r w:rsidR="000031F7" w:rsidRPr="009B59A7">
        <w:rPr>
          <w:rFonts w:ascii="Times New Roman" w:hAnsi="Times New Roman" w:cs="Times New Roman"/>
          <w:sz w:val="28"/>
          <w:szCs w:val="28"/>
        </w:rPr>
        <w:t>реализаци</w:t>
      </w:r>
      <w:r w:rsidR="000031F7">
        <w:rPr>
          <w:rFonts w:ascii="Times New Roman" w:hAnsi="Times New Roman" w:cs="Times New Roman"/>
          <w:sz w:val="28"/>
          <w:szCs w:val="28"/>
        </w:rPr>
        <w:t>и</w:t>
      </w:r>
      <w:r w:rsidR="000031F7" w:rsidRPr="009B59A7">
        <w:rPr>
          <w:rFonts w:ascii="Times New Roman" w:hAnsi="Times New Roman" w:cs="Times New Roman"/>
          <w:sz w:val="28"/>
          <w:szCs w:val="28"/>
        </w:rPr>
        <w:t xml:space="preserve">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>
        <w:rPr>
          <w:rFonts w:ascii="Times New Roman" w:hAnsi="Times New Roman" w:cs="Times New Roman"/>
          <w:sz w:val="28"/>
          <w:szCs w:val="28"/>
        </w:rPr>
        <w:t>организациях</w:t>
      </w:r>
      <w:r w:rsidR="000031F7">
        <w:rPr>
          <w:rFonts w:ascii="Times New Roman" w:hAnsi="Times New Roman" w:cs="Times New Roman"/>
          <w:sz w:val="28"/>
          <w:szCs w:val="28"/>
        </w:rPr>
        <w:t>;</w:t>
      </w:r>
    </w:p>
    <w:p w:rsidR="009B59A7" w:rsidRPr="004E7573" w:rsidRDefault="009B59A7" w:rsidP="00EE7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73">
        <w:rPr>
          <w:rFonts w:ascii="Times New Roman" w:hAnsi="Times New Roman" w:cs="Times New Roman"/>
          <w:sz w:val="28"/>
          <w:szCs w:val="28"/>
        </w:rPr>
        <w:t xml:space="preserve">при заключении соглашения между </w:t>
      </w:r>
      <w:r w:rsidR="000031F7">
        <w:rPr>
          <w:rFonts w:ascii="Times New Roman" w:hAnsi="Times New Roman" w:cs="Times New Roman"/>
          <w:sz w:val="28"/>
          <w:szCs w:val="28"/>
        </w:rPr>
        <w:t>министерством</w:t>
      </w:r>
      <w:r w:rsidRPr="004E7573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и администрацией муниципального </w:t>
      </w:r>
      <w:r w:rsidR="00BB2F7B">
        <w:rPr>
          <w:rFonts w:ascii="Times New Roman" w:hAnsi="Times New Roman" w:cs="Times New Roman"/>
          <w:sz w:val="28"/>
          <w:szCs w:val="28"/>
        </w:rPr>
        <w:t>района</w:t>
      </w:r>
      <w:r w:rsidR="00747EAE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Pr="004E7573">
        <w:rPr>
          <w:rFonts w:ascii="Times New Roman" w:hAnsi="Times New Roman" w:cs="Times New Roman"/>
          <w:sz w:val="28"/>
          <w:szCs w:val="28"/>
        </w:rPr>
        <w:t xml:space="preserve"> из областного бюджета местным бюджетам </w:t>
      </w:r>
      <w:r w:rsidRPr="002D62BB">
        <w:rPr>
          <w:rFonts w:ascii="Times New Roman" w:hAnsi="Times New Roman" w:cs="Times New Roman"/>
          <w:sz w:val="28"/>
          <w:szCs w:val="28"/>
        </w:rPr>
        <w:t xml:space="preserve">на </w:t>
      </w:r>
      <w:r w:rsidR="000031F7" w:rsidRPr="009B59A7">
        <w:rPr>
          <w:rFonts w:ascii="Times New Roman" w:hAnsi="Times New Roman" w:cs="Times New Roman"/>
          <w:sz w:val="28"/>
          <w:szCs w:val="28"/>
        </w:rPr>
        <w:t xml:space="preserve">реализацию мер, направленных на выполнение предписаний надзорных </w:t>
      </w:r>
      <w:r w:rsidR="000031F7" w:rsidRPr="009B59A7">
        <w:rPr>
          <w:rFonts w:ascii="Times New Roman" w:hAnsi="Times New Roman" w:cs="Times New Roman"/>
          <w:sz w:val="28"/>
          <w:szCs w:val="28"/>
        </w:rPr>
        <w:lastRenderedPageBreak/>
        <w:t xml:space="preserve">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>
        <w:rPr>
          <w:rFonts w:ascii="Times New Roman" w:hAnsi="Times New Roman" w:cs="Times New Roman"/>
          <w:sz w:val="28"/>
          <w:szCs w:val="28"/>
        </w:rPr>
        <w:t>организациях</w:t>
      </w:r>
      <w:r w:rsidRPr="004E7573">
        <w:rPr>
          <w:rFonts w:ascii="Times New Roman" w:hAnsi="Times New Roman" w:cs="Times New Roman"/>
          <w:sz w:val="28"/>
          <w:szCs w:val="28"/>
        </w:rPr>
        <w:t>;</w:t>
      </w:r>
    </w:p>
    <w:p w:rsidR="009B59A7" w:rsidRDefault="009B59A7" w:rsidP="00EE7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573">
        <w:rPr>
          <w:rFonts w:ascii="Times New Roman" w:hAnsi="Times New Roman" w:cs="Times New Roman"/>
          <w:sz w:val="28"/>
          <w:szCs w:val="28"/>
        </w:rPr>
        <w:t xml:space="preserve">при выполнении доли финансирования из местного бюджета, размер которой определяется соглашением между </w:t>
      </w:r>
      <w:r w:rsidR="000031F7">
        <w:rPr>
          <w:rFonts w:ascii="Times New Roman" w:hAnsi="Times New Roman" w:cs="Times New Roman"/>
          <w:sz w:val="28"/>
          <w:szCs w:val="28"/>
        </w:rPr>
        <w:t>министерством</w:t>
      </w:r>
      <w:r w:rsidRPr="004E7573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и администрацией муниципального </w:t>
      </w:r>
      <w:r w:rsidR="00961263">
        <w:rPr>
          <w:rFonts w:ascii="Times New Roman" w:hAnsi="Times New Roman" w:cs="Times New Roman"/>
          <w:sz w:val="28"/>
          <w:szCs w:val="28"/>
        </w:rPr>
        <w:t>района</w:t>
      </w:r>
      <w:r w:rsidR="00747EAE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Pr="004E7573">
        <w:rPr>
          <w:rFonts w:ascii="Times New Roman" w:hAnsi="Times New Roman" w:cs="Times New Roman"/>
          <w:sz w:val="28"/>
          <w:szCs w:val="28"/>
        </w:rPr>
        <w:t xml:space="preserve"> из областного бюджета местным бюджетам </w:t>
      </w:r>
      <w:r w:rsidRPr="002D62BB">
        <w:rPr>
          <w:rFonts w:ascii="Times New Roman" w:hAnsi="Times New Roman" w:cs="Times New Roman"/>
          <w:sz w:val="28"/>
          <w:szCs w:val="28"/>
        </w:rPr>
        <w:t xml:space="preserve">на </w:t>
      </w:r>
      <w:r w:rsidR="000031F7" w:rsidRPr="009B59A7">
        <w:rPr>
          <w:rFonts w:ascii="Times New Roman" w:hAnsi="Times New Roman" w:cs="Times New Roman"/>
          <w:sz w:val="28"/>
          <w:szCs w:val="28"/>
        </w:rPr>
        <w:t xml:space="preserve">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>
        <w:rPr>
          <w:rFonts w:ascii="Times New Roman" w:hAnsi="Times New Roman" w:cs="Times New Roman"/>
          <w:sz w:val="28"/>
          <w:szCs w:val="28"/>
        </w:rPr>
        <w:t>организациях</w:t>
      </w:r>
      <w:r w:rsidR="000031F7" w:rsidRPr="002D62BB">
        <w:rPr>
          <w:rFonts w:ascii="Times New Roman" w:hAnsi="Times New Roman" w:cs="Times New Roman"/>
          <w:sz w:val="28"/>
          <w:szCs w:val="28"/>
        </w:rPr>
        <w:t xml:space="preserve"> </w:t>
      </w:r>
      <w:r w:rsidR="000031F7">
        <w:rPr>
          <w:rFonts w:ascii="Times New Roman" w:hAnsi="Times New Roman" w:cs="Times New Roman"/>
          <w:sz w:val="28"/>
          <w:szCs w:val="28"/>
        </w:rPr>
        <w:t>(не</w:t>
      </w:r>
      <w:r w:rsidR="00443599">
        <w:rPr>
          <w:rFonts w:ascii="Times New Roman" w:hAnsi="Times New Roman" w:cs="Times New Roman"/>
          <w:sz w:val="28"/>
          <w:szCs w:val="28"/>
        </w:rPr>
        <w:t> </w:t>
      </w:r>
      <w:r w:rsidR="006F7188">
        <w:rPr>
          <w:rFonts w:ascii="Times New Roman" w:hAnsi="Times New Roman" w:cs="Times New Roman"/>
          <w:sz w:val="28"/>
          <w:szCs w:val="28"/>
        </w:rPr>
        <w:t>менее </w:t>
      </w:r>
      <w:r w:rsidR="00185B9C">
        <w:rPr>
          <w:rFonts w:ascii="Times New Roman" w:hAnsi="Times New Roman" w:cs="Times New Roman"/>
          <w:sz w:val="28"/>
          <w:szCs w:val="28"/>
        </w:rPr>
        <w:t>5%);</w:t>
      </w:r>
      <w:proofErr w:type="gramEnd"/>
    </w:p>
    <w:p w:rsidR="00185B9C" w:rsidRPr="00185B9C" w:rsidRDefault="00185B9C" w:rsidP="00EE7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18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централизации закупок в соответствии </w:t>
      </w:r>
      <w:hyperlink r:id="rId7" w:history="1">
        <w:r w:rsidRPr="00185B9C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185B9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E7148">
        <w:rPr>
          <w:rFonts w:ascii="Times New Roman" w:hAnsi="Times New Roman" w:cs="Times New Roman"/>
          <w:sz w:val="28"/>
          <w:szCs w:val="28"/>
        </w:rPr>
        <w:t>0</w:t>
      </w:r>
      <w:r w:rsidRPr="00185B9C">
        <w:rPr>
          <w:rFonts w:ascii="Times New Roman" w:hAnsi="Times New Roman" w:cs="Times New Roman"/>
          <w:sz w:val="28"/>
          <w:szCs w:val="28"/>
        </w:rPr>
        <w:t>5</w:t>
      </w:r>
      <w:r w:rsidR="00EE7148">
        <w:rPr>
          <w:rFonts w:ascii="Times New Roman" w:hAnsi="Times New Roman" w:cs="Times New Roman"/>
          <w:sz w:val="28"/>
          <w:szCs w:val="28"/>
        </w:rPr>
        <w:t>.04.</w:t>
      </w:r>
      <w:r w:rsidRPr="00185B9C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5B9C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5B9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нужд».</w:t>
      </w:r>
    </w:p>
    <w:p w:rsidR="000031F7" w:rsidRDefault="000031F7" w:rsidP="00EE714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31F7" w:rsidRPr="00602503" w:rsidRDefault="000031F7" w:rsidP="00F958BC">
      <w:pPr>
        <w:pStyle w:val="ConsPlusNormal"/>
        <w:widowControl/>
        <w:numPr>
          <w:ilvl w:val="0"/>
          <w:numId w:val="1"/>
        </w:numPr>
        <w:tabs>
          <w:tab w:val="left" w:pos="993"/>
          <w:tab w:val="left" w:pos="1134"/>
        </w:tabs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503">
        <w:rPr>
          <w:rFonts w:ascii="Times New Roman" w:hAnsi="Times New Roman" w:cs="Times New Roman"/>
          <w:b/>
          <w:sz w:val="28"/>
          <w:szCs w:val="28"/>
        </w:rPr>
        <w:t xml:space="preserve">Методика расчета субсидий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 w:rsidRPr="00602503">
        <w:rPr>
          <w:rFonts w:ascii="Times New Roman" w:hAnsi="Times New Roman" w:cs="Times New Roman"/>
          <w:b/>
          <w:sz w:val="28"/>
          <w:szCs w:val="28"/>
        </w:rPr>
        <w:t>организациях</w:t>
      </w:r>
    </w:p>
    <w:p w:rsidR="009B59A7" w:rsidRDefault="009B59A7" w:rsidP="00EE71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4C9" w:rsidRDefault="00352301" w:rsidP="00EE71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</w:t>
      </w:r>
      <w:r w:rsidR="00747EAE">
        <w:rPr>
          <w:rFonts w:ascii="Times New Roman" w:hAnsi="Times New Roman"/>
          <w:sz w:val="28"/>
          <w:szCs w:val="28"/>
        </w:rPr>
        <w:t>субсидий</w:t>
      </w:r>
      <w:r w:rsidR="006264C9" w:rsidRPr="006264C9">
        <w:rPr>
          <w:rFonts w:ascii="Times New Roman" w:hAnsi="Times New Roman"/>
          <w:sz w:val="28"/>
          <w:szCs w:val="28"/>
        </w:rPr>
        <w:t xml:space="preserve"> </w:t>
      </w:r>
      <w:r w:rsidR="000031F7" w:rsidRPr="009E5AED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на </w:t>
      </w:r>
      <w:r w:rsidR="000031F7" w:rsidRPr="009B59A7">
        <w:rPr>
          <w:rFonts w:ascii="Times New Roman" w:hAnsi="Times New Roman" w:cs="Times New Roman"/>
          <w:sz w:val="28"/>
          <w:szCs w:val="28"/>
        </w:rPr>
        <w:t xml:space="preserve">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общеобразовательных </w:t>
      </w:r>
      <w:r w:rsidR="00443D45">
        <w:rPr>
          <w:rFonts w:ascii="Times New Roman" w:hAnsi="Times New Roman" w:cs="Times New Roman"/>
          <w:sz w:val="28"/>
          <w:szCs w:val="28"/>
        </w:rPr>
        <w:t>организациях</w:t>
      </w:r>
      <w:r w:rsidR="00443D45" w:rsidRPr="009B59A7">
        <w:rPr>
          <w:rFonts w:ascii="Times New Roman" w:hAnsi="Times New Roman" w:cs="Times New Roman"/>
          <w:sz w:val="28"/>
          <w:szCs w:val="28"/>
        </w:rPr>
        <w:t xml:space="preserve"> </w:t>
      </w:r>
      <w:r w:rsidR="006264C9" w:rsidRPr="006264C9">
        <w:rPr>
          <w:rFonts w:ascii="Times New Roman" w:hAnsi="Times New Roman"/>
          <w:sz w:val="28"/>
          <w:szCs w:val="28"/>
        </w:rPr>
        <w:t>производится по следующей формуле:</w:t>
      </w:r>
    </w:p>
    <w:p w:rsidR="00EC6610" w:rsidRDefault="00EC6610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6610" w:rsidRDefault="00D5709E" w:rsidP="00EE714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 xml:space="preserve"> х  </m:t>
        </m:r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nary>
              <m:naryPr>
                <m:chr m:val="∑"/>
                <m:grow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Cambria Math" w:hAnsi="Cambria Math" w:cs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2i</m:t>
            </m:r>
          </m:sub>
        </m:sSub>
      </m:oMath>
      <w:r w:rsidR="00EC6610">
        <w:rPr>
          <w:rFonts w:ascii="Times New Roman" w:hAnsi="Times New Roman"/>
          <w:sz w:val="28"/>
          <w:szCs w:val="28"/>
        </w:rPr>
        <w:t>, где</w:t>
      </w:r>
      <w:r w:rsidR="002629BE">
        <w:rPr>
          <w:rFonts w:ascii="Times New Roman" w:hAnsi="Times New Roman"/>
          <w:sz w:val="28"/>
          <w:szCs w:val="28"/>
        </w:rPr>
        <w:t>:</w:t>
      </w:r>
    </w:p>
    <w:p w:rsidR="00926511" w:rsidRDefault="00926511" w:rsidP="00EE7148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34FE" w:rsidRDefault="00D5709E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E134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4FE">
        <w:rPr>
          <w:rFonts w:ascii="Times New Roman" w:hAnsi="Times New Roman"/>
          <w:sz w:val="28"/>
          <w:szCs w:val="28"/>
        </w:rPr>
        <w:t>– о</w:t>
      </w:r>
      <w:r w:rsidR="00E134FE" w:rsidRPr="006264C9">
        <w:rPr>
          <w:rFonts w:ascii="Times New Roman" w:hAnsi="Times New Roman"/>
          <w:sz w:val="28"/>
          <w:szCs w:val="28"/>
        </w:rPr>
        <w:t>бъем средств на реализацию мер</w:t>
      </w:r>
      <w:r w:rsidR="00E134FE">
        <w:rPr>
          <w:rFonts w:ascii="Times New Roman" w:hAnsi="Times New Roman"/>
          <w:sz w:val="28"/>
          <w:szCs w:val="28"/>
        </w:rPr>
        <w:t>, направленных на</w:t>
      </w:r>
      <w:r w:rsidR="00E134FE" w:rsidRPr="006264C9">
        <w:rPr>
          <w:rFonts w:ascii="Times New Roman" w:hAnsi="Times New Roman"/>
          <w:sz w:val="28"/>
          <w:szCs w:val="28"/>
        </w:rPr>
        <w:t xml:space="preserve"> </w:t>
      </w:r>
      <w:r w:rsidR="00E134FE">
        <w:rPr>
          <w:rFonts w:ascii="Times New Roman" w:hAnsi="Times New Roman"/>
          <w:sz w:val="28"/>
          <w:szCs w:val="28"/>
        </w:rPr>
        <w:t xml:space="preserve">выполнение предписаний надзорных органов и приведение </w:t>
      </w:r>
      <w:r w:rsidR="00CE778D">
        <w:rPr>
          <w:rFonts w:ascii="Times New Roman" w:hAnsi="Times New Roman"/>
          <w:sz w:val="28"/>
          <w:szCs w:val="28"/>
        </w:rPr>
        <w:t>зданий</w:t>
      </w:r>
      <w:r w:rsidR="00E134FE">
        <w:rPr>
          <w:rFonts w:ascii="Times New Roman" w:hAnsi="Times New Roman"/>
          <w:sz w:val="28"/>
          <w:szCs w:val="28"/>
        </w:rPr>
        <w:t xml:space="preserve"> в соответствие с требованиями, предъявляемыми к безопасности в процессе эксплуатации,</w:t>
      </w:r>
      <w:r w:rsidR="00E134FE" w:rsidRPr="006264C9">
        <w:rPr>
          <w:rFonts w:ascii="Times New Roman" w:hAnsi="Times New Roman"/>
          <w:sz w:val="28"/>
          <w:szCs w:val="28"/>
        </w:rPr>
        <w:t xml:space="preserve"> </w:t>
      </w:r>
      <w:r w:rsidR="00E134FE">
        <w:rPr>
          <w:rFonts w:ascii="Times New Roman" w:hAnsi="Times New Roman"/>
          <w:sz w:val="28"/>
          <w:szCs w:val="28"/>
        </w:rPr>
        <w:t xml:space="preserve">в муниципальных общеобразовательных организациях </w:t>
      </w:r>
      <w:r w:rsidR="00E134FE" w:rsidRPr="006264C9">
        <w:rPr>
          <w:rFonts w:ascii="Times New Roman" w:hAnsi="Times New Roman"/>
          <w:sz w:val="28"/>
          <w:szCs w:val="28"/>
        </w:rPr>
        <w:t xml:space="preserve">i-го муниципального </w:t>
      </w:r>
      <w:r w:rsidR="00961263">
        <w:rPr>
          <w:rFonts w:ascii="Times New Roman" w:hAnsi="Times New Roman"/>
          <w:sz w:val="28"/>
          <w:szCs w:val="28"/>
        </w:rPr>
        <w:t>района</w:t>
      </w:r>
      <w:r w:rsidR="00E134FE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443D45" w:rsidRDefault="00D5709E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43D45">
        <w:rPr>
          <w:rFonts w:ascii="Times New Roman" w:hAnsi="Times New Roman"/>
          <w:sz w:val="28"/>
          <w:szCs w:val="28"/>
        </w:rPr>
        <w:t xml:space="preserve"> – о</w:t>
      </w:r>
      <w:r w:rsidR="00443D45" w:rsidRPr="006264C9">
        <w:rPr>
          <w:rFonts w:ascii="Times New Roman" w:hAnsi="Times New Roman"/>
          <w:sz w:val="28"/>
          <w:szCs w:val="28"/>
        </w:rPr>
        <w:t>бъем средств</w:t>
      </w:r>
      <w:r w:rsidR="00443599">
        <w:rPr>
          <w:rFonts w:ascii="Times New Roman" w:hAnsi="Times New Roman"/>
          <w:sz w:val="28"/>
          <w:szCs w:val="28"/>
        </w:rPr>
        <w:t>,</w:t>
      </w:r>
      <w:r w:rsidR="00443D45" w:rsidRPr="006264C9">
        <w:rPr>
          <w:rFonts w:ascii="Times New Roman" w:hAnsi="Times New Roman"/>
          <w:sz w:val="28"/>
          <w:szCs w:val="28"/>
        </w:rPr>
        <w:t xml:space="preserve"> </w:t>
      </w:r>
      <w:r w:rsidR="00443599">
        <w:rPr>
          <w:rFonts w:ascii="Times New Roman" w:hAnsi="Times New Roman"/>
          <w:sz w:val="28"/>
          <w:szCs w:val="28"/>
        </w:rPr>
        <w:t xml:space="preserve">предусмотренный в областном </w:t>
      </w:r>
      <w:proofErr w:type="gramStart"/>
      <w:r w:rsidR="00443599">
        <w:rPr>
          <w:rFonts w:ascii="Times New Roman" w:hAnsi="Times New Roman"/>
          <w:sz w:val="28"/>
          <w:szCs w:val="28"/>
        </w:rPr>
        <w:t>бюджете</w:t>
      </w:r>
      <w:proofErr w:type="gramEnd"/>
      <w:r w:rsidR="00443599" w:rsidRPr="006264C9">
        <w:rPr>
          <w:rFonts w:ascii="Times New Roman" w:hAnsi="Times New Roman"/>
          <w:sz w:val="28"/>
          <w:szCs w:val="28"/>
        </w:rPr>
        <w:t xml:space="preserve"> </w:t>
      </w:r>
      <w:r w:rsidR="00443D45" w:rsidRPr="006264C9">
        <w:rPr>
          <w:rFonts w:ascii="Times New Roman" w:hAnsi="Times New Roman"/>
          <w:sz w:val="28"/>
          <w:szCs w:val="28"/>
        </w:rPr>
        <w:t>на реализацию мер</w:t>
      </w:r>
      <w:r w:rsidR="00443D45">
        <w:rPr>
          <w:rFonts w:ascii="Times New Roman" w:hAnsi="Times New Roman"/>
          <w:sz w:val="28"/>
          <w:szCs w:val="28"/>
        </w:rPr>
        <w:t>, направленных на</w:t>
      </w:r>
      <w:r w:rsidR="00443D45" w:rsidRPr="006264C9">
        <w:rPr>
          <w:rFonts w:ascii="Times New Roman" w:hAnsi="Times New Roman"/>
          <w:sz w:val="28"/>
          <w:szCs w:val="28"/>
        </w:rPr>
        <w:t xml:space="preserve"> </w:t>
      </w:r>
      <w:r w:rsidR="00443D45">
        <w:rPr>
          <w:rFonts w:ascii="Times New Roman" w:hAnsi="Times New Roman"/>
          <w:sz w:val="28"/>
          <w:szCs w:val="28"/>
        </w:rPr>
        <w:t xml:space="preserve">приведение </w:t>
      </w:r>
      <w:r w:rsidR="00CE778D">
        <w:rPr>
          <w:rFonts w:ascii="Times New Roman" w:hAnsi="Times New Roman"/>
          <w:sz w:val="28"/>
          <w:szCs w:val="28"/>
        </w:rPr>
        <w:t>здан</w:t>
      </w:r>
      <w:r w:rsidR="00443D45">
        <w:rPr>
          <w:rFonts w:ascii="Times New Roman" w:hAnsi="Times New Roman"/>
          <w:sz w:val="28"/>
          <w:szCs w:val="28"/>
        </w:rPr>
        <w:t>ий в соответствие с требованиями, предъявляемыми к безопасности в процессе эксплуатации,</w:t>
      </w:r>
      <w:r w:rsidR="00443D45" w:rsidRPr="006264C9">
        <w:rPr>
          <w:rFonts w:ascii="Times New Roman" w:hAnsi="Times New Roman"/>
          <w:sz w:val="28"/>
          <w:szCs w:val="28"/>
        </w:rPr>
        <w:t xml:space="preserve"> </w:t>
      </w:r>
      <w:r w:rsidR="00443D45">
        <w:rPr>
          <w:rFonts w:ascii="Times New Roman" w:hAnsi="Times New Roman"/>
          <w:sz w:val="28"/>
          <w:szCs w:val="28"/>
        </w:rPr>
        <w:t>в муниципальных общеобразовательных организациях</w:t>
      </w:r>
      <w:r w:rsidR="00E134FE">
        <w:rPr>
          <w:rFonts w:ascii="Times New Roman" w:hAnsi="Times New Roman"/>
          <w:sz w:val="28"/>
          <w:szCs w:val="28"/>
        </w:rPr>
        <w:t>;</w:t>
      </w:r>
      <w:r w:rsidR="00443D45">
        <w:rPr>
          <w:rFonts w:ascii="Times New Roman" w:hAnsi="Times New Roman"/>
          <w:sz w:val="28"/>
          <w:szCs w:val="28"/>
        </w:rPr>
        <w:t xml:space="preserve"> </w:t>
      </w:r>
    </w:p>
    <w:p w:rsidR="00EC6610" w:rsidRPr="001C6CB3" w:rsidRDefault="00D5709E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2i</m:t>
            </m:r>
          </m:sub>
        </m:sSub>
      </m:oMath>
      <w:r w:rsidR="00EC6610" w:rsidRPr="006264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6610">
        <w:rPr>
          <w:rFonts w:ascii="Times New Roman" w:hAnsi="Times New Roman"/>
          <w:sz w:val="28"/>
          <w:szCs w:val="28"/>
        </w:rPr>
        <w:t xml:space="preserve">– объем средств, </w:t>
      </w:r>
      <w:r w:rsidR="000C13C0">
        <w:rPr>
          <w:rFonts w:ascii="Times New Roman" w:hAnsi="Times New Roman"/>
          <w:sz w:val="28"/>
          <w:szCs w:val="28"/>
        </w:rPr>
        <w:t>предусмотренных</w:t>
      </w:r>
      <w:r w:rsidR="00EC6610">
        <w:rPr>
          <w:rFonts w:ascii="Times New Roman" w:hAnsi="Times New Roman"/>
          <w:sz w:val="28"/>
          <w:szCs w:val="28"/>
        </w:rPr>
        <w:t xml:space="preserve"> на </w:t>
      </w:r>
      <w:r w:rsidR="00EC6610" w:rsidRPr="006264C9">
        <w:rPr>
          <w:rFonts w:ascii="Times New Roman" w:hAnsi="Times New Roman"/>
          <w:sz w:val="28"/>
          <w:szCs w:val="28"/>
        </w:rPr>
        <w:t>реализацию мер</w:t>
      </w:r>
      <w:r w:rsidR="00EC6610">
        <w:rPr>
          <w:rFonts w:ascii="Times New Roman" w:hAnsi="Times New Roman"/>
          <w:sz w:val="28"/>
          <w:szCs w:val="28"/>
        </w:rPr>
        <w:t>, направленных на</w:t>
      </w:r>
      <w:r w:rsidR="00EC6610" w:rsidRPr="006264C9">
        <w:rPr>
          <w:rFonts w:ascii="Times New Roman" w:hAnsi="Times New Roman"/>
          <w:sz w:val="28"/>
          <w:szCs w:val="28"/>
        </w:rPr>
        <w:t xml:space="preserve"> </w:t>
      </w:r>
      <w:r w:rsidR="00EC6610">
        <w:rPr>
          <w:rFonts w:ascii="Times New Roman" w:hAnsi="Times New Roman"/>
          <w:sz w:val="28"/>
          <w:szCs w:val="28"/>
        </w:rPr>
        <w:t>выполнение предписаний надзорных органов,</w:t>
      </w:r>
      <w:r w:rsidR="00EC6610" w:rsidRPr="006264C9">
        <w:rPr>
          <w:rFonts w:ascii="Times New Roman" w:hAnsi="Times New Roman"/>
          <w:sz w:val="28"/>
          <w:szCs w:val="28"/>
        </w:rPr>
        <w:t xml:space="preserve"> </w:t>
      </w:r>
      <w:r w:rsidR="00EC6610">
        <w:rPr>
          <w:rFonts w:ascii="Times New Roman" w:hAnsi="Times New Roman"/>
          <w:sz w:val="28"/>
          <w:szCs w:val="28"/>
        </w:rPr>
        <w:t xml:space="preserve">в муниципальных общеобразовательных организациях </w:t>
      </w:r>
      <w:r w:rsidR="00EC6610" w:rsidRPr="006264C9">
        <w:rPr>
          <w:rFonts w:ascii="Times New Roman" w:hAnsi="Times New Roman"/>
          <w:sz w:val="28"/>
          <w:szCs w:val="28"/>
        </w:rPr>
        <w:t>i</w:t>
      </w:r>
      <w:r w:rsidR="00EC6610" w:rsidRPr="001C6CB3">
        <w:rPr>
          <w:rFonts w:ascii="Times New Roman" w:hAnsi="Times New Roman"/>
          <w:sz w:val="28"/>
          <w:szCs w:val="28"/>
        </w:rPr>
        <w:t xml:space="preserve">-го муниципального </w:t>
      </w:r>
      <w:r w:rsidR="00961263" w:rsidRPr="001C6CB3">
        <w:rPr>
          <w:rFonts w:ascii="Times New Roman" w:hAnsi="Times New Roman"/>
          <w:sz w:val="28"/>
          <w:szCs w:val="28"/>
        </w:rPr>
        <w:t>района</w:t>
      </w:r>
      <w:r w:rsidR="00EC6610" w:rsidRPr="001C6CB3">
        <w:rPr>
          <w:rFonts w:ascii="Times New Roman" w:hAnsi="Times New Roman"/>
          <w:sz w:val="28"/>
          <w:szCs w:val="28"/>
        </w:rPr>
        <w:t>, в которых</w:t>
      </w:r>
      <w:r w:rsidR="001C6CB3" w:rsidRPr="001C6CB3">
        <w:rPr>
          <w:rFonts w:ascii="Times New Roman" w:hAnsi="Times New Roman"/>
          <w:sz w:val="28"/>
          <w:szCs w:val="28"/>
        </w:rPr>
        <w:t>,</w:t>
      </w:r>
      <w:r w:rsidR="00EC6610" w:rsidRPr="001C6CB3">
        <w:rPr>
          <w:rFonts w:ascii="Times New Roman" w:hAnsi="Times New Roman"/>
          <w:sz w:val="28"/>
          <w:szCs w:val="28"/>
        </w:rPr>
        <w:t xml:space="preserve"> по данным органов, осуществляющих государственный санитарно-эпидемиологический надзор и государственный пожарный надзор, требуется выполнение предписаний в соответствии с </w:t>
      </w:r>
      <w:r w:rsidR="001C6CB3" w:rsidRPr="001C6CB3">
        <w:rPr>
          <w:rFonts w:ascii="Times New Roman" w:hAnsi="Times New Roman"/>
          <w:sz w:val="28"/>
          <w:szCs w:val="28"/>
        </w:rPr>
        <w:t>перечнем муниципальных общеобразовательных организаций, в которых будут выполнены предписания надзорных органов, осуществляющих государственный санитарно-эпидемиологический надзор и государственный пожарный надзор в 2017 году</w:t>
      </w:r>
      <w:proofErr w:type="gramEnd"/>
      <w:r w:rsidR="001C6CB3" w:rsidRPr="001C6CB3">
        <w:rPr>
          <w:rFonts w:ascii="Times New Roman" w:hAnsi="Times New Roman"/>
          <w:sz w:val="28"/>
          <w:szCs w:val="28"/>
        </w:rPr>
        <w:t xml:space="preserve"> </w:t>
      </w:r>
      <w:r w:rsidR="001C6CB3" w:rsidRPr="001C6CB3">
        <w:rPr>
          <w:rFonts w:ascii="Times New Roman" w:hAnsi="Times New Roman"/>
          <w:sz w:val="28"/>
          <w:szCs w:val="28"/>
          <w:lang w:eastAsia="ru-RU"/>
        </w:rPr>
        <w:t xml:space="preserve">(приложение </w:t>
      </w:r>
      <w:r w:rsidR="00EC6610" w:rsidRPr="001C6CB3">
        <w:rPr>
          <w:rFonts w:ascii="Times New Roman" w:hAnsi="Times New Roman"/>
          <w:sz w:val="28"/>
          <w:szCs w:val="28"/>
        </w:rPr>
        <w:t>№</w:t>
      </w:r>
      <w:r w:rsidR="00663466" w:rsidRPr="001C6CB3">
        <w:rPr>
          <w:rFonts w:ascii="Times New Roman" w:hAnsi="Times New Roman"/>
          <w:sz w:val="28"/>
          <w:szCs w:val="28"/>
        </w:rPr>
        <w:t xml:space="preserve"> 26</w:t>
      </w:r>
      <w:r w:rsidR="00EC6610" w:rsidRPr="001C6CB3">
        <w:rPr>
          <w:rFonts w:ascii="Times New Roman" w:hAnsi="Times New Roman"/>
          <w:sz w:val="28"/>
          <w:szCs w:val="28"/>
        </w:rPr>
        <w:t xml:space="preserve"> к Государственной программе</w:t>
      </w:r>
      <w:r w:rsidR="001C6CB3" w:rsidRPr="001C6CB3">
        <w:rPr>
          <w:rFonts w:ascii="Times New Roman" w:hAnsi="Times New Roman"/>
          <w:sz w:val="28"/>
          <w:szCs w:val="28"/>
        </w:rPr>
        <w:t>)</w:t>
      </w:r>
      <w:r w:rsidR="00ED1E41">
        <w:rPr>
          <w:rFonts w:ascii="Times New Roman" w:hAnsi="Times New Roman"/>
          <w:sz w:val="28"/>
          <w:szCs w:val="28"/>
        </w:rPr>
        <w:t>;</w:t>
      </w:r>
    </w:p>
    <w:p w:rsidR="006264C9" w:rsidRDefault="00D5709E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65639A" w:rsidRPr="001C6CB3">
        <w:rPr>
          <w:rFonts w:ascii="Times New Roman" w:hAnsi="Times New Roman"/>
          <w:sz w:val="28"/>
          <w:szCs w:val="28"/>
        </w:rPr>
        <w:t xml:space="preserve"> −</w:t>
      </w:r>
      <w:r w:rsidR="006264C9" w:rsidRPr="001C6CB3">
        <w:rPr>
          <w:rFonts w:ascii="Times New Roman" w:hAnsi="Times New Roman"/>
          <w:sz w:val="28"/>
          <w:szCs w:val="28"/>
        </w:rPr>
        <w:t xml:space="preserve"> численность </w:t>
      </w:r>
      <w:r w:rsidR="007E6689" w:rsidRPr="001C6CB3">
        <w:rPr>
          <w:rFonts w:ascii="Times New Roman" w:hAnsi="Times New Roman"/>
          <w:sz w:val="28"/>
          <w:szCs w:val="28"/>
        </w:rPr>
        <w:t xml:space="preserve">обучающихся в муниципальных </w:t>
      </w:r>
      <w:r w:rsidR="006463BD" w:rsidRPr="001C6CB3">
        <w:rPr>
          <w:rFonts w:ascii="Times New Roman" w:hAnsi="Times New Roman"/>
          <w:sz w:val="28"/>
          <w:szCs w:val="28"/>
        </w:rPr>
        <w:t>обще</w:t>
      </w:r>
      <w:r w:rsidR="00352301" w:rsidRPr="001C6CB3">
        <w:rPr>
          <w:rFonts w:ascii="Times New Roman" w:hAnsi="Times New Roman"/>
          <w:sz w:val="28"/>
          <w:szCs w:val="28"/>
        </w:rPr>
        <w:t xml:space="preserve">образовательных </w:t>
      </w:r>
      <w:proofErr w:type="gramStart"/>
      <w:r w:rsidR="00443D45" w:rsidRPr="001C6CB3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6264C9" w:rsidRPr="001C6CB3">
        <w:rPr>
          <w:rFonts w:ascii="Times New Roman" w:hAnsi="Times New Roman"/>
          <w:sz w:val="28"/>
          <w:szCs w:val="28"/>
        </w:rPr>
        <w:t xml:space="preserve"> i-го муниципального </w:t>
      </w:r>
      <w:r w:rsidR="00352301" w:rsidRPr="001C6CB3">
        <w:rPr>
          <w:rFonts w:ascii="Times New Roman" w:hAnsi="Times New Roman"/>
          <w:sz w:val="28"/>
          <w:szCs w:val="28"/>
        </w:rPr>
        <w:t>района</w:t>
      </w:r>
      <w:r w:rsidR="006264C9" w:rsidRPr="006264C9">
        <w:rPr>
          <w:rFonts w:ascii="Times New Roman" w:hAnsi="Times New Roman"/>
          <w:sz w:val="28"/>
          <w:szCs w:val="28"/>
        </w:rPr>
        <w:t>;</w:t>
      </w:r>
    </w:p>
    <w:p w:rsidR="00E134FE" w:rsidRDefault="00A218C9" w:rsidP="00EE71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n</w:t>
      </w:r>
      <w:proofErr w:type="gramEnd"/>
      <w:r w:rsidR="0065639A">
        <w:rPr>
          <w:rFonts w:ascii="Times New Roman" w:hAnsi="Times New Roman"/>
          <w:sz w:val="28"/>
          <w:szCs w:val="28"/>
        </w:rPr>
        <w:t xml:space="preserve"> −</w:t>
      </w:r>
      <w:r w:rsidRPr="00A21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муниципальных </w:t>
      </w:r>
      <w:r w:rsidR="00F65E60">
        <w:rPr>
          <w:rFonts w:ascii="Times New Roman" w:hAnsi="Times New Roman"/>
          <w:sz w:val="28"/>
          <w:szCs w:val="28"/>
        </w:rPr>
        <w:t xml:space="preserve">районов </w:t>
      </w:r>
      <w:r>
        <w:rPr>
          <w:rFonts w:ascii="Times New Roman" w:hAnsi="Times New Roman"/>
          <w:sz w:val="28"/>
          <w:szCs w:val="28"/>
        </w:rPr>
        <w:t>Кировской области</w:t>
      </w:r>
      <w:r w:rsidR="009C1690">
        <w:rPr>
          <w:rFonts w:ascii="Times New Roman" w:hAnsi="Times New Roman"/>
          <w:sz w:val="28"/>
          <w:szCs w:val="28"/>
        </w:rPr>
        <w:t>.</w:t>
      </w:r>
    </w:p>
    <w:p w:rsidR="0060191B" w:rsidRDefault="0060191B" w:rsidP="00E134F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C6610" w:rsidRDefault="00E134FE" w:rsidP="0060191B">
      <w:pPr>
        <w:autoSpaceDE w:val="0"/>
        <w:autoSpaceDN w:val="0"/>
        <w:adjustRightInd w:val="0"/>
        <w:spacing w:after="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EC6610" w:rsidSect="0060191B">
      <w:headerReference w:type="default" r:id="rId8"/>
      <w:pgSz w:w="11906" w:h="16838"/>
      <w:pgMar w:top="1134" w:right="851" w:bottom="1134" w:left="1418" w:header="680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48" w:rsidRDefault="00EE7148" w:rsidP="002B0B4D">
      <w:pPr>
        <w:spacing w:after="0" w:line="240" w:lineRule="auto"/>
      </w:pPr>
      <w:r>
        <w:separator/>
      </w:r>
    </w:p>
  </w:endnote>
  <w:endnote w:type="continuationSeparator" w:id="0">
    <w:p w:rsidR="00EE7148" w:rsidRDefault="00EE7148" w:rsidP="002B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48" w:rsidRDefault="00EE7148" w:rsidP="002B0B4D">
      <w:pPr>
        <w:spacing w:after="0" w:line="240" w:lineRule="auto"/>
      </w:pPr>
      <w:r>
        <w:separator/>
      </w:r>
    </w:p>
  </w:footnote>
  <w:footnote w:type="continuationSeparator" w:id="0">
    <w:p w:rsidR="00EE7148" w:rsidRDefault="00EE7148" w:rsidP="002B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2134"/>
      <w:docPartObj>
        <w:docPartGallery w:val="Page Numbers (Top of Page)"/>
        <w:docPartUnique/>
      </w:docPartObj>
    </w:sdtPr>
    <w:sdtContent>
      <w:p w:rsidR="00EE7148" w:rsidRDefault="00D5709E">
        <w:pPr>
          <w:pStyle w:val="a3"/>
          <w:jc w:val="center"/>
        </w:pPr>
        <w:r w:rsidRPr="003C5BE4">
          <w:rPr>
            <w:rFonts w:ascii="Times New Roman" w:hAnsi="Times New Roman"/>
          </w:rPr>
          <w:fldChar w:fldCharType="begin"/>
        </w:r>
        <w:r w:rsidR="00EE7148" w:rsidRPr="003C5BE4">
          <w:rPr>
            <w:rFonts w:ascii="Times New Roman" w:hAnsi="Times New Roman"/>
          </w:rPr>
          <w:instrText xml:space="preserve"> PAGE   \* MERGEFORMAT </w:instrText>
        </w:r>
        <w:r w:rsidRPr="003C5BE4">
          <w:rPr>
            <w:rFonts w:ascii="Times New Roman" w:hAnsi="Times New Roman"/>
          </w:rPr>
          <w:fldChar w:fldCharType="separate"/>
        </w:r>
        <w:r w:rsidR="00F958BC">
          <w:rPr>
            <w:rFonts w:ascii="Times New Roman" w:hAnsi="Times New Roman"/>
            <w:noProof/>
          </w:rPr>
          <w:t>15</w:t>
        </w:r>
        <w:r w:rsidRPr="003C5BE4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EB3081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64C9"/>
    <w:rsid w:val="00001DF4"/>
    <w:rsid w:val="000031F7"/>
    <w:rsid w:val="000716C0"/>
    <w:rsid w:val="00076AD4"/>
    <w:rsid w:val="000A30AE"/>
    <w:rsid w:val="000A4469"/>
    <w:rsid w:val="000A4FD5"/>
    <w:rsid w:val="000C13C0"/>
    <w:rsid w:val="000E1A8D"/>
    <w:rsid w:val="000F4AF1"/>
    <w:rsid w:val="001423C6"/>
    <w:rsid w:val="00146317"/>
    <w:rsid w:val="00180DF5"/>
    <w:rsid w:val="00185B9C"/>
    <w:rsid w:val="001B0329"/>
    <w:rsid w:val="001C2600"/>
    <w:rsid w:val="001C2733"/>
    <w:rsid w:val="001C6CB3"/>
    <w:rsid w:val="001E1DF5"/>
    <w:rsid w:val="002052E1"/>
    <w:rsid w:val="00207F9B"/>
    <w:rsid w:val="00217286"/>
    <w:rsid w:val="002328EB"/>
    <w:rsid w:val="00240B57"/>
    <w:rsid w:val="002629BE"/>
    <w:rsid w:val="0026482E"/>
    <w:rsid w:val="002A4008"/>
    <w:rsid w:val="002A453B"/>
    <w:rsid w:val="002B0B4D"/>
    <w:rsid w:val="002D690D"/>
    <w:rsid w:val="002E0120"/>
    <w:rsid w:val="002E0D17"/>
    <w:rsid w:val="002F5DF6"/>
    <w:rsid w:val="00314DA7"/>
    <w:rsid w:val="0032527A"/>
    <w:rsid w:val="003420A3"/>
    <w:rsid w:val="00352301"/>
    <w:rsid w:val="00391F37"/>
    <w:rsid w:val="00394E0E"/>
    <w:rsid w:val="003A0236"/>
    <w:rsid w:val="003C5BE4"/>
    <w:rsid w:val="003F6116"/>
    <w:rsid w:val="0040212A"/>
    <w:rsid w:val="00443599"/>
    <w:rsid w:val="00443D45"/>
    <w:rsid w:val="00453BA8"/>
    <w:rsid w:val="00473303"/>
    <w:rsid w:val="004A7C9D"/>
    <w:rsid w:val="004E61DE"/>
    <w:rsid w:val="004F0F8F"/>
    <w:rsid w:val="004F2742"/>
    <w:rsid w:val="00503737"/>
    <w:rsid w:val="00505C9C"/>
    <w:rsid w:val="005353F7"/>
    <w:rsid w:val="00547D2E"/>
    <w:rsid w:val="00583CA6"/>
    <w:rsid w:val="00593F9D"/>
    <w:rsid w:val="00597F66"/>
    <w:rsid w:val="005D4CE8"/>
    <w:rsid w:val="006008E2"/>
    <w:rsid w:val="0060191B"/>
    <w:rsid w:val="00602503"/>
    <w:rsid w:val="006264C9"/>
    <w:rsid w:val="006463BD"/>
    <w:rsid w:val="00652C4D"/>
    <w:rsid w:val="0065639A"/>
    <w:rsid w:val="006602D7"/>
    <w:rsid w:val="00663466"/>
    <w:rsid w:val="006B0528"/>
    <w:rsid w:val="006C380B"/>
    <w:rsid w:val="006F0654"/>
    <w:rsid w:val="006F6F4E"/>
    <w:rsid w:val="006F7188"/>
    <w:rsid w:val="0070677D"/>
    <w:rsid w:val="00746F04"/>
    <w:rsid w:val="00747EAE"/>
    <w:rsid w:val="00775914"/>
    <w:rsid w:val="007E6689"/>
    <w:rsid w:val="008479F0"/>
    <w:rsid w:val="0086006E"/>
    <w:rsid w:val="0086398D"/>
    <w:rsid w:val="008665DB"/>
    <w:rsid w:val="00866A8B"/>
    <w:rsid w:val="00874461"/>
    <w:rsid w:val="008A028F"/>
    <w:rsid w:val="008B52C8"/>
    <w:rsid w:val="008C0EDB"/>
    <w:rsid w:val="00900D5E"/>
    <w:rsid w:val="00926511"/>
    <w:rsid w:val="00957766"/>
    <w:rsid w:val="00961263"/>
    <w:rsid w:val="00977650"/>
    <w:rsid w:val="009A2352"/>
    <w:rsid w:val="009B59A7"/>
    <w:rsid w:val="009B63AB"/>
    <w:rsid w:val="009C1690"/>
    <w:rsid w:val="00A218C9"/>
    <w:rsid w:val="00A807AC"/>
    <w:rsid w:val="00AA3A84"/>
    <w:rsid w:val="00AC1FD6"/>
    <w:rsid w:val="00AD378F"/>
    <w:rsid w:val="00B1687A"/>
    <w:rsid w:val="00B45285"/>
    <w:rsid w:val="00B87A75"/>
    <w:rsid w:val="00BB136B"/>
    <w:rsid w:val="00BB165C"/>
    <w:rsid w:val="00BB2F7B"/>
    <w:rsid w:val="00BB3DD1"/>
    <w:rsid w:val="00BC187D"/>
    <w:rsid w:val="00BE16F3"/>
    <w:rsid w:val="00BF06E2"/>
    <w:rsid w:val="00BF4FBA"/>
    <w:rsid w:val="00BF7D27"/>
    <w:rsid w:val="00C23BC2"/>
    <w:rsid w:val="00C47AEB"/>
    <w:rsid w:val="00CA3B77"/>
    <w:rsid w:val="00CB57AA"/>
    <w:rsid w:val="00CD3E63"/>
    <w:rsid w:val="00CD51B1"/>
    <w:rsid w:val="00CD7BC1"/>
    <w:rsid w:val="00CE778D"/>
    <w:rsid w:val="00CF3419"/>
    <w:rsid w:val="00D17D88"/>
    <w:rsid w:val="00D21CE0"/>
    <w:rsid w:val="00D25F13"/>
    <w:rsid w:val="00D421B0"/>
    <w:rsid w:val="00D45709"/>
    <w:rsid w:val="00D5709E"/>
    <w:rsid w:val="00D8130C"/>
    <w:rsid w:val="00D86482"/>
    <w:rsid w:val="00DA49AB"/>
    <w:rsid w:val="00DB11F9"/>
    <w:rsid w:val="00DB1C6D"/>
    <w:rsid w:val="00DC33CC"/>
    <w:rsid w:val="00DD4440"/>
    <w:rsid w:val="00DE66DC"/>
    <w:rsid w:val="00E134FE"/>
    <w:rsid w:val="00E44B72"/>
    <w:rsid w:val="00E654F3"/>
    <w:rsid w:val="00EC6610"/>
    <w:rsid w:val="00ED1E41"/>
    <w:rsid w:val="00EE2B02"/>
    <w:rsid w:val="00EE7148"/>
    <w:rsid w:val="00EF3BDF"/>
    <w:rsid w:val="00F148FE"/>
    <w:rsid w:val="00F214B8"/>
    <w:rsid w:val="00F2386F"/>
    <w:rsid w:val="00F2671E"/>
    <w:rsid w:val="00F376F8"/>
    <w:rsid w:val="00F44B1E"/>
    <w:rsid w:val="00F65E60"/>
    <w:rsid w:val="00F7415A"/>
    <w:rsid w:val="00F8194A"/>
    <w:rsid w:val="00F958BC"/>
    <w:rsid w:val="00FA2CA0"/>
    <w:rsid w:val="00FA50B7"/>
    <w:rsid w:val="00FC525A"/>
    <w:rsid w:val="00FD41CB"/>
    <w:rsid w:val="00FD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64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264C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B0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B4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2B0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0B4D"/>
    <w:rPr>
      <w:sz w:val="22"/>
      <w:szCs w:val="22"/>
      <w:lang w:eastAsia="en-US"/>
    </w:rPr>
  </w:style>
  <w:style w:type="paragraph" w:customStyle="1" w:styleId="ConsPlusNormal">
    <w:name w:val="ConsPlusNormal"/>
    <w:rsid w:val="00352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A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9AB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443D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BB5328D3039879E2787FBD1B9C12CD7FA934386E51A8E638A82ED4C038CFDBB62792393E77D031y4t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29</vt:lpstr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29</dc:title>
  <dc:creator>Ryseva</dc:creator>
  <cp:lastModifiedBy>sushentsova</cp:lastModifiedBy>
  <cp:revision>20</cp:revision>
  <cp:lastPrinted>2017-06-21T08:13:00Z</cp:lastPrinted>
  <dcterms:created xsi:type="dcterms:W3CDTF">2017-06-01T10:22:00Z</dcterms:created>
  <dcterms:modified xsi:type="dcterms:W3CDTF">2017-06-21T08:13:00Z</dcterms:modified>
</cp:coreProperties>
</file>